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4F8A3AB0" w14:textId="161DF5B8" w:rsidR="004709D8" w:rsidRPr="007D5AF0" w:rsidRDefault="004709D8">
      <w:pPr>
        <w:rPr>
          <w:rFonts w:eastAsiaTheme="minorEastAsia"/>
          <w:b/>
          <w:bCs/>
          <w:sz w:val="28"/>
          <w:szCs w:val="24"/>
        </w:rPr>
      </w:pPr>
      <w:r w:rsidRPr="007D5AF0">
        <w:rPr>
          <w:rFonts w:eastAsiaTheme="minorEastAsia"/>
          <w:b/>
          <w:bCs/>
          <w:sz w:val="28"/>
          <w:szCs w:val="24"/>
        </w:rPr>
        <w:t>Chapter 19: Two Port Network</w:t>
      </w:r>
    </w:p>
    <w:p w14:paraId="10683540" w14:textId="77777777" w:rsidR="008B0C00" w:rsidRPr="007D5AF0" w:rsidRDefault="008B0C00">
      <w:pPr>
        <w:rPr>
          <w:rFonts w:eastAsiaTheme="minorEastAsia"/>
        </w:rPr>
      </w:pPr>
    </w:p>
    <w:sdt>
      <w:sdtPr>
        <w:rPr>
          <w:rFonts w:ascii="Google Sans" w:eastAsiaTheme="minorHAnsi" w:hAnsi="Google Sans" w:cstheme="minorBidi"/>
          <w:color w:val="auto"/>
          <w:sz w:val="24"/>
          <w:szCs w:val="22"/>
        </w:rPr>
        <w:id w:val="-688534109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  <w:color w:val="FFFFFF" w:themeColor="background1"/>
        </w:rPr>
      </w:sdtEndPr>
      <w:sdtContent>
        <w:p w14:paraId="7CBC64ED" w14:textId="1058C7A5" w:rsidR="00E54A37" w:rsidRPr="007D5AF0" w:rsidRDefault="00E54A37" w:rsidP="00D72E7D">
          <w:pPr>
            <w:pStyle w:val="TOCHeading"/>
            <w:rPr>
              <w:rFonts w:ascii="Google Sans" w:hAnsi="Google Sans"/>
              <w:szCs w:val="28"/>
            </w:rPr>
          </w:pPr>
          <w:r w:rsidRPr="007D5AF0">
            <w:rPr>
              <w:rFonts w:ascii="Google Sans" w:hAnsi="Google Sans"/>
              <w:szCs w:val="28"/>
            </w:rPr>
            <w:t>Table of Contents</w:t>
          </w:r>
        </w:p>
        <w:p w14:paraId="45099457" w14:textId="37F4784B" w:rsidR="00E54A37" w:rsidRPr="007D5AF0" w:rsidRDefault="00E54A37" w:rsidP="00D72E7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r w:rsidRPr="007D5AF0">
            <w:rPr>
              <w:szCs w:val="24"/>
            </w:rPr>
            <w:fldChar w:fldCharType="begin"/>
          </w:r>
          <w:r w:rsidRPr="007D5AF0">
            <w:rPr>
              <w:szCs w:val="24"/>
            </w:rPr>
            <w:instrText xml:space="preserve"> TOC \o "1-3" \h \z \u </w:instrText>
          </w:r>
          <w:r w:rsidRPr="007D5AF0">
            <w:rPr>
              <w:szCs w:val="24"/>
            </w:rPr>
            <w:fldChar w:fldCharType="separate"/>
          </w:r>
          <w:hyperlink w:anchor="_Toc44584932" w:history="1">
            <w:r w:rsidRPr="007D5AF0">
              <w:rPr>
                <w:rStyle w:val="Hyperlink"/>
                <w:noProof/>
                <w:color w:val="FFFFFF" w:themeColor="background1"/>
                <w:szCs w:val="24"/>
              </w:rPr>
              <w:t>19.1 Introduction</w:t>
            </w:r>
            <w:r w:rsidRPr="007D5AF0">
              <w:rPr>
                <w:noProof/>
                <w:webHidden/>
                <w:szCs w:val="24"/>
              </w:rPr>
              <w:tab/>
            </w:r>
            <w:r w:rsidRPr="007D5AF0">
              <w:rPr>
                <w:noProof/>
                <w:webHidden/>
                <w:szCs w:val="24"/>
              </w:rPr>
              <w:fldChar w:fldCharType="begin"/>
            </w:r>
            <w:r w:rsidRPr="007D5AF0">
              <w:rPr>
                <w:noProof/>
                <w:webHidden/>
                <w:szCs w:val="24"/>
              </w:rPr>
              <w:instrText xml:space="preserve"> PAGEREF _Toc44584932 \h </w:instrText>
            </w:r>
            <w:r w:rsidRPr="007D5AF0">
              <w:rPr>
                <w:noProof/>
                <w:webHidden/>
                <w:szCs w:val="24"/>
              </w:rPr>
            </w:r>
            <w:r w:rsidRPr="007D5AF0">
              <w:rPr>
                <w:noProof/>
                <w:webHidden/>
                <w:szCs w:val="24"/>
              </w:rPr>
              <w:fldChar w:fldCharType="separate"/>
            </w:r>
            <w:r w:rsidR="00D72E7D">
              <w:rPr>
                <w:noProof/>
                <w:webHidden/>
                <w:szCs w:val="24"/>
              </w:rPr>
              <w:t>2</w:t>
            </w:r>
            <w:r w:rsidRPr="007D5AF0">
              <w:rPr>
                <w:noProof/>
                <w:webHidden/>
                <w:szCs w:val="24"/>
              </w:rPr>
              <w:fldChar w:fldCharType="end"/>
            </w:r>
          </w:hyperlink>
        </w:p>
        <w:p w14:paraId="1B8CB83B" w14:textId="097C08F0" w:rsidR="00E54A37" w:rsidRPr="007D5AF0" w:rsidRDefault="00E83125" w:rsidP="00D72E7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4584933" w:history="1">
            <w:r w:rsidR="00E54A37" w:rsidRPr="007D5AF0">
              <w:rPr>
                <w:rStyle w:val="Hyperlink"/>
                <w:noProof/>
                <w:color w:val="FFFFFF" w:themeColor="background1"/>
                <w:szCs w:val="24"/>
              </w:rPr>
              <w:t>19.2 Impedance Parameter</w:t>
            </w:r>
            <w:r w:rsidR="00E54A37" w:rsidRPr="007D5AF0">
              <w:rPr>
                <w:noProof/>
                <w:webHidden/>
                <w:szCs w:val="24"/>
              </w:rPr>
              <w:tab/>
            </w:r>
            <w:r w:rsidR="00E54A37" w:rsidRPr="007D5AF0">
              <w:rPr>
                <w:noProof/>
                <w:webHidden/>
                <w:szCs w:val="24"/>
              </w:rPr>
              <w:fldChar w:fldCharType="begin"/>
            </w:r>
            <w:r w:rsidR="00E54A37" w:rsidRPr="007D5AF0">
              <w:rPr>
                <w:noProof/>
                <w:webHidden/>
                <w:szCs w:val="24"/>
              </w:rPr>
              <w:instrText xml:space="preserve"> PAGEREF _Toc44584933 \h </w:instrText>
            </w:r>
            <w:r w:rsidR="00E54A37" w:rsidRPr="007D5AF0">
              <w:rPr>
                <w:noProof/>
                <w:webHidden/>
                <w:szCs w:val="24"/>
              </w:rPr>
            </w:r>
            <w:r w:rsidR="00E54A37" w:rsidRPr="007D5AF0">
              <w:rPr>
                <w:noProof/>
                <w:webHidden/>
                <w:szCs w:val="24"/>
              </w:rPr>
              <w:fldChar w:fldCharType="separate"/>
            </w:r>
            <w:r w:rsidR="00D72E7D">
              <w:rPr>
                <w:noProof/>
                <w:webHidden/>
                <w:szCs w:val="24"/>
              </w:rPr>
              <w:t>3</w:t>
            </w:r>
            <w:r w:rsidR="00E54A37" w:rsidRPr="007D5AF0">
              <w:rPr>
                <w:noProof/>
                <w:webHidden/>
                <w:szCs w:val="24"/>
              </w:rPr>
              <w:fldChar w:fldCharType="end"/>
            </w:r>
          </w:hyperlink>
        </w:p>
        <w:p w14:paraId="0084751F" w14:textId="0D259841" w:rsidR="00E54A37" w:rsidRPr="007D5AF0" w:rsidRDefault="00E83125" w:rsidP="00D72E7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4584934" w:history="1">
            <w:r w:rsidR="00E54A37" w:rsidRPr="007D5AF0">
              <w:rPr>
                <w:rStyle w:val="Hyperlink"/>
                <w:noProof/>
                <w:color w:val="FFFFFF" w:themeColor="background1"/>
                <w:szCs w:val="24"/>
              </w:rPr>
              <w:t>19.3 Admittance Parameter</w:t>
            </w:r>
            <w:r w:rsidR="00E54A37" w:rsidRPr="007D5AF0">
              <w:rPr>
                <w:noProof/>
                <w:webHidden/>
                <w:szCs w:val="24"/>
              </w:rPr>
              <w:tab/>
            </w:r>
            <w:r w:rsidR="00E54A37" w:rsidRPr="007D5AF0">
              <w:rPr>
                <w:noProof/>
                <w:webHidden/>
                <w:szCs w:val="24"/>
              </w:rPr>
              <w:fldChar w:fldCharType="begin"/>
            </w:r>
            <w:r w:rsidR="00E54A37" w:rsidRPr="007D5AF0">
              <w:rPr>
                <w:noProof/>
                <w:webHidden/>
                <w:szCs w:val="24"/>
              </w:rPr>
              <w:instrText xml:space="preserve"> PAGEREF _Toc44584934 \h </w:instrText>
            </w:r>
            <w:r w:rsidR="00E54A37" w:rsidRPr="007D5AF0">
              <w:rPr>
                <w:noProof/>
                <w:webHidden/>
                <w:szCs w:val="24"/>
              </w:rPr>
            </w:r>
            <w:r w:rsidR="00E54A37" w:rsidRPr="007D5AF0">
              <w:rPr>
                <w:noProof/>
                <w:webHidden/>
                <w:szCs w:val="24"/>
              </w:rPr>
              <w:fldChar w:fldCharType="separate"/>
            </w:r>
            <w:r w:rsidR="00D72E7D">
              <w:rPr>
                <w:noProof/>
                <w:webHidden/>
                <w:szCs w:val="24"/>
              </w:rPr>
              <w:t>8</w:t>
            </w:r>
            <w:r w:rsidR="00E54A37" w:rsidRPr="007D5AF0">
              <w:rPr>
                <w:noProof/>
                <w:webHidden/>
                <w:szCs w:val="24"/>
              </w:rPr>
              <w:fldChar w:fldCharType="end"/>
            </w:r>
          </w:hyperlink>
        </w:p>
        <w:p w14:paraId="748DD6E3" w14:textId="4C1C065D" w:rsidR="00E54A37" w:rsidRPr="007D5AF0" w:rsidRDefault="00E83125" w:rsidP="00D72E7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4584935" w:history="1">
            <w:r w:rsidR="00E54A37" w:rsidRPr="007D5AF0">
              <w:rPr>
                <w:rStyle w:val="Hyperlink"/>
                <w:noProof/>
                <w:color w:val="FFFFFF" w:themeColor="background1"/>
                <w:szCs w:val="24"/>
              </w:rPr>
              <w:t>19.4 Hybrid Parameters</w:t>
            </w:r>
            <w:r w:rsidR="00E54A37" w:rsidRPr="007D5AF0">
              <w:rPr>
                <w:noProof/>
                <w:webHidden/>
                <w:szCs w:val="24"/>
              </w:rPr>
              <w:tab/>
            </w:r>
            <w:r w:rsidR="00E54A37" w:rsidRPr="007D5AF0">
              <w:rPr>
                <w:noProof/>
                <w:webHidden/>
                <w:szCs w:val="24"/>
              </w:rPr>
              <w:fldChar w:fldCharType="begin"/>
            </w:r>
            <w:r w:rsidR="00E54A37" w:rsidRPr="007D5AF0">
              <w:rPr>
                <w:noProof/>
                <w:webHidden/>
                <w:szCs w:val="24"/>
              </w:rPr>
              <w:instrText xml:space="preserve"> PAGEREF _Toc44584935 \h </w:instrText>
            </w:r>
            <w:r w:rsidR="00E54A37" w:rsidRPr="007D5AF0">
              <w:rPr>
                <w:noProof/>
                <w:webHidden/>
                <w:szCs w:val="24"/>
              </w:rPr>
            </w:r>
            <w:r w:rsidR="00E54A37" w:rsidRPr="007D5AF0">
              <w:rPr>
                <w:noProof/>
                <w:webHidden/>
                <w:szCs w:val="24"/>
              </w:rPr>
              <w:fldChar w:fldCharType="separate"/>
            </w:r>
            <w:r w:rsidR="00D72E7D">
              <w:rPr>
                <w:noProof/>
                <w:webHidden/>
                <w:szCs w:val="24"/>
              </w:rPr>
              <w:t>12</w:t>
            </w:r>
            <w:r w:rsidR="00E54A37" w:rsidRPr="007D5AF0">
              <w:rPr>
                <w:noProof/>
                <w:webHidden/>
                <w:szCs w:val="24"/>
              </w:rPr>
              <w:fldChar w:fldCharType="end"/>
            </w:r>
          </w:hyperlink>
        </w:p>
        <w:p w14:paraId="0079BE40" w14:textId="14B6E516" w:rsidR="00E54A37" w:rsidRPr="007D5AF0" w:rsidRDefault="00E83125" w:rsidP="00D72E7D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44584936" w:history="1">
            <w:r w:rsidR="00E54A37" w:rsidRPr="007D5AF0">
              <w:rPr>
                <w:rStyle w:val="Hyperlink"/>
                <w:noProof/>
                <w:color w:val="FFFFFF" w:themeColor="background1"/>
                <w:szCs w:val="24"/>
              </w:rPr>
              <w:t>19.5 Transmission Parameters</w:t>
            </w:r>
            <w:r w:rsidR="00E54A37" w:rsidRPr="007D5AF0">
              <w:rPr>
                <w:noProof/>
                <w:webHidden/>
                <w:szCs w:val="24"/>
              </w:rPr>
              <w:tab/>
            </w:r>
            <w:r w:rsidR="00E54A37" w:rsidRPr="007D5AF0">
              <w:rPr>
                <w:noProof/>
                <w:webHidden/>
                <w:szCs w:val="24"/>
              </w:rPr>
              <w:fldChar w:fldCharType="begin"/>
            </w:r>
            <w:r w:rsidR="00E54A37" w:rsidRPr="007D5AF0">
              <w:rPr>
                <w:noProof/>
                <w:webHidden/>
                <w:szCs w:val="24"/>
              </w:rPr>
              <w:instrText xml:space="preserve"> PAGEREF _Toc44584936 \h </w:instrText>
            </w:r>
            <w:r w:rsidR="00E54A37" w:rsidRPr="007D5AF0">
              <w:rPr>
                <w:noProof/>
                <w:webHidden/>
                <w:szCs w:val="24"/>
              </w:rPr>
            </w:r>
            <w:r w:rsidR="00E54A37" w:rsidRPr="007D5AF0">
              <w:rPr>
                <w:noProof/>
                <w:webHidden/>
                <w:szCs w:val="24"/>
              </w:rPr>
              <w:fldChar w:fldCharType="separate"/>
            </w:r>
            <w:r w:rsidR="00D72E7D">
              <w:rPr>
                <w:noProof/>
                <w:webHidden/>
                <w:szCs w:val="24"/>
              </w:rPr>
              <w:t>16</w:t>
            </w:r>
            <w:r w:rsidR="00E54A37" w:rsidRPr="007D5AF0">
              <w:rPr>
                <w:noProof/>
                <w:webHidden/>
                <w:szCs w:val="24"/>
              </w:rPr>
              <w:fldChar w:fldCharType="end"/>
            </w:r>
          </w:hyperlink>
        </w:p>
        <w:p w14:paraId="6278D0F5" w14:textId="6382147C" w:rsidR="00E54A37" w:rsidRPr="007D5AF0" w:rsidRDefault="00E54A37" w:rsidP="00D72E7D">
          <w:r w:rsidRPr="007D5AF0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6FF50DAC" w14:textId="77777777" w:rsidR="00E54A37" w:rsidRPr="007D5AF0" w:rsidRDefault="00E54A37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166849CC" w14:textId="30BD79C3" w:rsidR="00FC7E59" w:rsidRPr="007D5AF0" w:rsidRDefault="00FC7E59" w:rsidP="007D5AF0">
      <w:pPr>
        <w:pStyle w:val="Heading2"/>
      </w:pPr>
      <w:bookmarkStart w:id="0" w:name="_Toc44584932"/>
      <w:r w:rsidRPr="007D5AF0">
        <w:lastRenderedPageBreak/>
        <w:t>19.1 Introduction</w:t>
      </w:r>
      <w:bookmarkEnd w:id="0"/>
    </w:p>
    <w:p w14:paraId="4AB210D2" w14:textId="1D668C58" w:rsidR="004709D8" w:rsidRPr="007D5AF0" w:rsidRDefault="004709D8">
      <w:pPr>
        <w:rPr>
          <w:rFonts w:eastAsiaTheme="minorEastAsia"/>
        </w:rPr>
      </w:pPr>
      <w:r w:rsidRPr="007D5AF0">
        <w:rPr>
          <w:rFonts w:eastAsiaTheme="minorEastAsia"/>
        </w:rPr>
        <w:t>A p</w:t>
      </w:r>
      <w:r w:rsidR="00FC7E59" w:rsidRPr="007D5AF0">
        <w:rPr>
          <w:rFonts w:eastAsiaTheme="minorEastAsia"/>
        </w:rPr>
        <w:t>air</w:t>
      </w:r>
      <w:r w:rsidRPr="007D5AF0">
        <w:rPr>
          <w:rFonts w:eastAsiaTheme="minorEastAsia"/>
        </w:rPr>
        <w:t xml:space="preserve"> of terminals through which a current may enter or leave a network</w:t>
      </w:r>
      <w:r w:rsidR="00FC7E59" w:rsidRPr="007D5AF0">
        <w:rPr>
          <w:rFonts w:eastAsiaTheme="minorEastAsia"/>
        </w:rPr>
        <w:t xml:space="preserve"> is called a port. Two terminal devices (like resistors or capacitors) result in one-port networks.</w:t>
      </w:r>
      <w:r w:rsidR="00C237A3" w:rsidRPr="007D5AF0">
        <w:rPr>
          <w:rFonts w:eastAsiaTheme="minorEastAsia"/>
        </w:rPr>
        <w:t xml:space="preserve"> In general, a network may have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="00C237A3" w:rsidRPr="007D5AF0">
        <w:rPr>
          <w:rFonts w:eastAsiaTheme="minorEastAsia"/>
        </w:rPr>
        <w:t xml:space="preserve"> ports.</w:t>
      </w:r>
    </w:p>
    <w:p w14:paraId="158CA785" w14:textId="6F074C76" w:rsidR="004709D8" w:rsidRPr="007D5AF0" w:rsidRDefault="004709D8">
      <w:pPr>
        <w:rPr>
          <w:rFonts w:eastAsiaTheme="minorEastAsia"/>
        </w:rPr>
      </w:pPr>
      <w:r w:rsidRPr="007D5AF0">
        <w:rPr>
          <w:rFonts w:eastAsiaTheme="minorEastAsia"/>
        </w:rPr>
        <w:t xml:space="preserve">A </w:t>
      </w:r>
      <w:r w:rsidR="00C237A3" w:rsidRPr="007D5AF0">
        <w:rPr>
          <w:rFonts w:eastAsiaTheme="minorEastAsia"/>
        </w:rPr>
        <w:t>two-port</w:t>
      </w:r>
      <w:r w:rsidRPr="007D5AF0">
        <w:rPr>
          <w:rFonts w:eastAsiaTheme="minorEastAsia"/>
        </w:rPr>
        <w:t xml:space="preserve"> network is an electrical network of two separate ports for input and output.</w:t>
      </w:r>
      <w:r w:rsidR="00C237A3" w:rsidRPr="007D5AF0">
        <w:rPr>
          <w:rFonts w:eastAsiaTheme="minorEastAsia"/>
        </w:rPr>
        <w:t xml:space="preserve"> The current entering one terminal in the pair leaves through the other terminal. Knowing the parameters of a two-port network allows us to treat it as a black box when embedded in a larger network.</w:t>
      </w:r>
    </w:p>
    <w:p w14:paraId="060D30D9" w14:textId="3CCD21FA" w:rsidR="00C237A3" w:rsidRPr="007D5AF0" w:rsidRDefault="00C237A3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249D3EFA" wp14:editId="40DA790C">
            <wp:extent cx="2777761" cy="158581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761" cy="15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4F09" w14:textId="77777777" w:rsidR="001E4B8B" w:rsidRPr="007D5AF0" w:rsidRDefault="001E4B8B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15DD877A" w14:textId="2ACEF4CE" w:rsidR="004709D8" w:rsidRPr="007D5AF0" w:rsidRDefault="004709D8" w:rsidP="007D5AF0">
      <w:pPr>
        <w:pStyle w:val="Heading2"/>
      </w:pPr>
      <w:bookmarkStart w:id="1" w:name="_Toc44584933"/>
      <w:r w:rsidRPr="007D5AF0">
        <w:lastRenderedPageBreak/>
        <w:t>19.2 Impedance Parameter</w:t>
      </w:r>
      <w:bookmarkEnd w:id="1"/>
    </w:p>
    <w:p w14:paraId="27F7CFA2" w14:textId="05923889" w:rsidR="004709D8" w:rsidRPr="007D5AF0" w:rsidRDefault="00C237A3">
      <w:pPr>
        <w:rPr>
          <w:rFonts w:eastAsiaTheme="minorEastAsia"/>
        </w:rPr>
      </w:pPr>
      <w:r w:rsidRPr="007D5AF0">
        <w:rPr>
          <w:rFonts w:eastAsiaTheme="minorEastAsia"/>
        </w:rPr>
        <w:t>Impedance and admittance parameters are c</w:t>
      </w:r>
      <w:r w:rsidR="004709D8" w:rsidRPr="007D5AF0">
        <w:rPr>
          <w:rFonts w:eastAsiaTheme="minorEastAsia"/>
        </w:rPr>
        <w:t>ommonly used in filter design (</w:t>
      </w:r>
      <w:r w:rsidRPr="007D5AF0">
        <w:rPr>
          <w:rFonts w:eastAsiaTheme="minorEastAsia"/>
        </w:rPr>
        <w:t xml:space="preserve">where frequency above or below a certain level is filtered out) and </w:t>
      </w:r>
      <w:r w:rsidR="004709D8" w:rsidRPr="007D5AF0">
        <w:rPr>
          <w:rFonts w:eastAsiaTheme="minorEastAsia"/>
        </w:rPr>
        <w:t>in impedance matching and power distribution networks</w:t>
      </w:r>
      <w:r w:rsidRPr="007D5AF0">
        <w:rPr>
          <w:rFonts w:eastAsiaTheme="minorEastAsia"/>
        </w:rPr>
        <w:t>.</w:t>
      </w:r>
    </w:p>
    <w:p w14:paraId="271C07C9" w14:textId="4BA4847C" w:rsidR="004709D8" w:rsidRPr="007D5AF0" w:rsidRDefault="004709D8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73C2CF2A" wp14:editId="219F4288">
            <wp:extent cx="5729473" cy="128079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473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6A15" w14:textId="314E6921" w:rsidR="004709D8" w:rsidRPr="007D5AF0" w:rsidRDefault="004709D8">
      <w:pPr>
        <w:rPr>
          <w:rFonts w:eastAsiaTheme="minorEastAsia"/>
        </w:rPr>
      </w:pPr>
      <w:r w:rsidRPr="007D5AF0">
        <w:rPr>
          <w:rFonts w:eastAsiaTheme="minorEastAsia"/>
        </w:rPr>
        <w:t>Linear Two Port Networks Driven by Voltage and Current Sources</w:t>
      </w:r>
    </w:p>
    <w:p w14:paraId="2823DFD2" w14:textId="771606F6" w:rsidR="004709D8" w:rsidRPr="007D5AF0" w:rsidRDefault="00E83125" w:rsidP="001E4B8B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76345B36" w14:textId="3C22EDE9" w:rsidR="004709D8" w:rsidRPr="007D5AF0" w:rsidRDefault="00E8312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54A4B51C" w14:textId="715CB67D" w:rsidR="004709D8" w:rsidRPr="007D5AF0" w:rsidRDefault="004709D8">
      <w:pPr>
        <w:rPr>
          <w:rFonts w:eastAsiaTheme="minorEastAsia"/>
        </w:rPr>
      </w:pPr>
      <w:r w:rsidRPr="007D5AF0">
        <w:rPr>
          <w:rFonts w:eastAsiaTheme="minorEastAsia"/>
        </w:rPr>
        <w:t>or</w:t>
      </w:r>
    </w:p>
    <w:p w14:paraId="0CD1D8CB" w14:textId="4F372EA6" w:rsidR="004709D8" w:rsidRPr="007D5AF0" w:rsidRDefault="00E83125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2EB77429" w14:textId="1089E318" w:rsidR="00C237A3" w:rsidRPr="007D5AF0" w:rsidRDefault="00C237A3">
      <w:pPr>
        <w:rPr>
          <w:rFonts w:eastAsiaTheme="minorEastAsia"/>
        </w:rPr>
      </w:pPr>
      <w:r w:rsidRPr="007D5AF0">
        <w:rPr>
          <w:rFonts w:eastAsiaTheme="minorEastAsia"/>
        </w:rPr>
        <w:t xml:space="preserve">Here, the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7D5AF0">
        <w:rPr>
          <w:rFonts w:eastAsiaTheme="minorEastAsia"/>
        </w:rPr>
        <w:t xml:space="preserve"> terms are called the impedance parameters. The parameters can be evaluated by setting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 xml:space="preserve"> (input port is open circuited) 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 xml:space="preserve"> (output port is open-circuited).</w:t>
      </w:r>
    </w:p>
    <w:p w14:paraId="323F4201" w14:textId="572245B2" w:rsidR="004709D8" w:rsidRPr="007D5AF0" w:rsidRDefault="00E8312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4709D8" w:rsidRPr="007D5AF0">
        <w:rPr>
          <w:rFonts w:eastAsiaTheme="minorEastAsia"/>
        </w:rPr>
        <w:tab/>
      </w:r>
      <w:r w:rsidR="004709D8" w:rsidRPr="007D5AF0">
        <w:rPr>
          <w:rFonts w:eastAsiaTheme="minorEastAsia"/>
        </w:rPr>
        <w:tab/>
        <w:t>- open circuit input impedance</w:t>
      </w:r>
    </w:p>
    <w:p w14:paraId="21273366" w14:textId="0DA07707" w:rsidR="004709D8" w:rsidRPr="007D5AF0" w:rsidRDefault="00E8312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4709D8" w:rsidRPr="007D5AF0">
        <w:rPr>
          <w:rFonts w:eastAsiaTheme="minorEastAsia"/>
        </w:rPr>
        <w:tab/>
      </w:r>
      <w:r w:rsidR="004709D8" w:rsidRPr="007D5AF0">
        <w:rPr>
          <w:rFonts w:eastAsiaTheme="minorEastAsia"/>
        </w:rPr>
        <w:tab/>
        <w:t xml:space="preserve">- open circuit transfer impedance from port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="004709D8" w:rsidRPr="007D5AF0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</m:oMath>
    </w:p>
    <w:p w14:paraId="2AF3524C" w14:textId="2D49EB62" w:rsidR="004709D8" w:rsidRPr="007D5AF0" w:rsidRDefault="00E8312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4709D8" w:rsidRPr="007D5AF0">
        <w:rPr>
          <w:rFonts w:eastAsiaTheme="minorEastAsia"/>
        </w:rPr>
        <w:tab/>
      </w:r>
      <w:r w:rsidR="004709D8" w:rsidRPr="007D5AF0">
        <w:rPr>
          <w:rFonts w:eastAsiaTheme="minorEastAsia"/>
        </w:rPr>
        <w:tab/>
        <w:t xml:space="preserve">- open circuit transfer impedance from port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</m:oMath>
      <w:r w:rsidR="004709D8" w:rsidRPr="007D5AF0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</w:p>
    <w:p w14:paraId="5633C685" w14:textId="3D9700E7" w:rsidR="004709D8" w:rsidRPr="007D5AF0" w:rsidRDefault="00E83125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4709D8" w:rsidRPr="007D5AF0">
        <w:rPr>
          <w:rFonts w:eastAsiaTheme="minorEastAsia"/>
        </w:rPr>
        <w:tab/>
      </w:r>
      <w:r w:rsidR="004709D8" w:rsidRPr="007D5AF0">
        <w:rPr>
          <w:rFonts w:eastAsiaTheme="minorEastAsia"/>
        </w:rPr>
        <w:tab/>
        <w:t>- open circuit output impedance</w:t>
      </w:r>
    </w:p>
    <w:p w14:paraId="0B6C2AA3" w14:textId="4B3B01A7" w:rsidR="00C237A3" w:rsidRPr="007D5AF0" w:rsidRDefault="00C237A3">
      <w:pPr>
        <w:rPr>
          <w:rFonts w:eastAsiaTheme="minorEastAsia"/>
        </w:rPr>
      </w:pPr>
      <w:r w:rsidRPr="007D5AF0">
        <w:rPr>
          <w:rFonts w:eastAsiaTheme="minorEastAsia"/>
        </w:rPr>
        <w:t xml:space="preserve">What these equations mean is that we obtain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</m:oMath>
      <w:r w:rsidRPr="007D5AF0">
        <w:rPr>
          <w:rFonts w:eastAsiaTheme="minorEastAsia"/>
        </w:rPr>
        <w:t xml:space="preserve"> by connecting a voltage source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7D5AF0">
        <w:rPr>
          <w:rFonts w:eastAsiaTheme="minorEastAsia"/>
        </w:rPr>
        <w:t xml:space="preserve"> or a current source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7D5AF0">
        <w:rPr>
          <w:rFonts w:eastAsiaTheme="minorEastAsia"/>
        </w:rPr>
        <w:t xml:space="preserve"> to port 1, leaving port 2 open-circuited as shown below.</w:t>
      </w:r>
    </w:p>
    <w:p w14:paraId="5FFCC770" w14:textId="68DB3A7F" w:rsidR="00C237A3" w:rsidRPr="007D5AF0" w:rsidRDefault="00C237A3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385009FB" wp14:editId="2F9CC7EE">
            <wp:extent cx="2988854" cy="176034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854" cy="176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1758" w14:textId="0535CC95" w:rsidR="00C237A3" w:rsidRPr="007D5AF0" w:rsidRDefault="00C237A3">
      <w:pPr>
        <w:rPr>
          <w:rFonts w:eastAsiaTheme="minorEastAsia"/>
        </w:rPr>
      </w:pPr>
      <w:r w:rsidRPr="007D5AF0">
        <w:rPr>
          <w:rFonts w:eastAsiaTheme="minorEastAsia"/>
        </w:rPr>
        <w:t xml:space="preserve">Similarly, we obtain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</m:oMath>
      <w:r w:rsidRPr="007D5AF0">
        <w:rPr>
          <w:rFonts w:eastAsiaTheme="minorEastAsia"/>
        </w:rPr>
        <w:t xml:space="preserve"> by connecting a voltage source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7D5AF0">
        <w:rPr>
          <w:rFonts w:eastAsiaTheme="minorEastAsia"/>
        </w:rPr>
        <w:t xml:space="preserve"> or a current source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7D5AF0">
        <w:rPr>
          <w:rFonts w:eastAsiaTheme="minorEastAsia"/>
        </w:rPr>
        <w:t xml:space="preserve"> to port 2, leaving port 1 open-circuited.</w:t>
      </w:r>
    </w:p>
    <w:p w14:paraId="6529076E" w14:textId="26E12AC7" w:rsidR="00C237A3" w:rsidRPr="007D5AF0" w:rsidRDefault="00C237A3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2732CB5E" wp14:editId="63D4E317">
            <wp:extent cx="3004140" cy="171479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40" cy="17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837D" w14:textId="0C134CD1" w:rsidR="004709D8" w:rsidRPr="007D5AF0" w:rsidRDefault="00E83125" w:rsidP="0007090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</m:oMath>
      <w:r w:rsidR="004709D8"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</m:oMath>
      <w:r w:rsidR="004709D8" w:rsidRPr="007D5AF0">
        <w:rPr>
          <w:rFonts w:eastAsiaTheme="minorEastAsia"/>
        </w:rPr>
        <w:t xml:space="preserve"> are called driving p</w:t>
      </w:r>
      <w:r w:rsidR="0007090F" w:rsidRPr="007D5AF0">
        <w:rPr>
          <w:rFonts w:eastAsiaTheme="minorEastAsia"/>
        </w:rPr>
        <w:t xml:space="preserve">oint impedances. A driving point impedance is the input impedance of a one port device. Thus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</m:oMath>
      <w:r w:rsidR="0007090F" w:rsidRPr="007D5AF0">
        <w:rPr>
          <w:rFonts w:eastAsiaTheme="minorEastAsia"/>
        </w:rPr>
        <w:t xml:space="preserve"> is the input driving point impedance with the output port open circuited,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</m:oMath>
      <w:r w:rsidR="0007090F" w:rsidRPr="007D5AF0">
        <w:rPr>
          <w:rFonts w:eastAsiaTheme="minorEastAsia"/>
        </w:rPr>
        <w:t xml:space="preserve"> is the output driving point impedance with the input port open circuited. When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</m:oMath>
      <w:r w:rsidR="0007090F" w:rsidRPr="007D5AF0">
        <w:rPr>
          <w:rFonts w:eastAsiaTheme="minorEastAsia"/>
        </w:rPr>
        <w:t>, the two-port network is said to be symmetrical. This means that the network can be divided along a line into two similar halves.</w:t>
      </w:r>
    </w:p>
    <w:p w14:paraId="5DD01D90" w14:textId="44E43D1E" w:rsidR="0007090F" w:rsidRPr="007D5AF0" w:rsidRDefault="0007090F" w:rsidP="0007090F">
      <w:pPr>
        <w:rPr>
          <w:rFonts w:eastAsiaTheme="minorEastAsia"/>
        </w:rPr>
      </w:pPr>
      <w:r w:rsidRPr="007D5AF0">
        <w:rPr>
          <w:rFonts w:eastAsiaTheme="minorEastAsia"/>
        </w:rPr>
        <w:t xml:space="preserve">When the two-port network is linear and has no </w:t>
      </w:r>
      <w:r w:rsidR="001E4B8B" w:rsidRPr="007D5AF0">
        <w:rPr>
          <w:rFonts w:eastAsiaTheme="minorEastAsia"/>
        </w:rPr>
        <w:t>dependent</w:t>
      </w:r>
      <w:r w:rsidRPr="007D5AF0">
        <w:rPr>
          <w:rFonts w:eastAsiaTheme="minorEastAsia"/>
        </w:rPr>
        <w:t xml:space="preserve"> sources, the transfer impedances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</m:oMath>
      <w:r w:rsidRPr="007D5AF0">
        <w:rPr>
          <w:rFonts w:eastAsiaTheme="minorEastAsia"/>
        </w:rPr>
        <w:t xml:space="preserve"> are equal and the network is said to be reciprocal. Any two-port network made entirely of resistors, capacitors and inductors must be reciprocal. A reciprocal network can be replaced with a T-equivalent network.</w:t>
      </w:r>
    </w:p>
    <w:p w14:paraId="68FB1D93" w14:textId="41908101" w:rsidR="006E4A15" w:rsidRPr="007D5AF0" w:rsidRDefault="006E4A15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5D2C04D5" wp14:editId="64563479">
            <wp:extent cx="3977256" cy="18095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256" cy="180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070E" w14:textId="2097A7AA" w:rsidR="0007090F" w:rsidRPr="007D5AF0" w:rsidRDefault="0007090F" w:rsidP="006E4A15">
      <w:pPr>
        <w:rPr>
          <w:rFonts w:eastAsiaTheme="minorEastAsia"/>
        </w:rPr>
      </w:pPr>
      <w:r w:rsidRPr="007D5AF0">
        <w:rPr>
          <w:rFonts w:eastAsiaTheme="minorEastAsia"/>
        </w:rPr>
        <w:t>If the network is not reciprocal, the general equivalent network can be used.</w:t>
      </w:r>
    </w:p>
    <w:p w14:paraId="35193E4D" w14:textId="625DBA8A" w:rsidR="006E4A15" w:rsidRPr="007D5AF0" w:rsidRDefault="006E4A15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50D9699A" wp14:editId="414D390E">
            <wp:extent cx="3966582" cy="174935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582" cy="174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3DAD" w14:textId="77777777" w:rsidR="001E4B8B" w:rsidRPr="007D5AF0" w:rsidRDefault="001E4B8B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6933A3A8" w14:textId="4087EEA0" w:rsidR="006E4A15" w:rsidRPr="007D5AF0" w:rsidRDefault="006E4A15" w:rsidP="006E4A15">
      <w:pPr>
        <w:rPr>
          <w:rFonts w:eastAsiaTheme="minorEastAsia"/>
        </w:rPr>
      </w:pPr>
      <w:r w:rsidRPr="007D5AF0">
        <w:rPr>
          <w:rFonts w:eastAsiaTheme="minorEastAsia"/>
        </w:rPr>
        <w:t>Example 19.1</w:t>
      </w:r>
    </w:p>
    <w:p w14:paraId="2727912D" w14:textId="53508574" w:rsidR="006E4A15" w:rsidRPr="007D5AF0" w:rsidRDefault="006E4A15" w:rsidP="006E4A15">
      <w:pPr>
        <w:rPr>
          <w:rFonts w:eastAsiaTheme="minorEastAsia"/>
        </w:rPr>
      </w:pPr>
      <w:r w:rsidRPr="007D5AF0">
        <w:rPr>
          <w:rFonts w:eastAsiaTheme="minorEastAsia"/>
        </w:rPr>
        <w:t xml:space="preserve">Determine the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7D5AF0">
        <w:rPr>
          <w:rFonts w:eastAsiaTheme="minorEastAsia"/>
        </w:rPr>
        <w:t xml:space="preserve"> parameters.</w:t>
      </w:r>
    </w:p>
    <w:p w14:paraId="7D105507" w14:textId="39870F6A" w:rsidR="006E4A15" w:rsidRPr="007D5AF0" w:rsidRDefault="006E4A15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68ADA354" wp14:editId="45A83D9E">
            <wp:extent cx="2541849" cy="1372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849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92D8" w14:textId="44EE652E" w:rsidR="006E4A15" w:rsidRPr="007D5AF0" w:rsidRDefault="00E83125" w:rsidP="001E4B8B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696448B6" w14:textId="51FC7D0C" w:rsidR="006E4A15" w:rsidRPr="007D5AF0" w:rsidRDefault="007D5AF0" w:rsidP="001E4B8B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20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+40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2B43F6F8" w14:textId="2A8484DF" w:rsidR="006E4A15" w:rsidRPr="007D5AF0" w:rsidRDefault="007D5AF0" w:rsidP="006E4A1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=60 Ω</m:t>
          </m:r>
        </m:oMath>
      </m:oMathPara>
    </w:p>
    <w:p w14:paraId="760B6871" w14:textId="43A1D995" w:rsidR="006E4A15" w:rsidRPr="007D5AF0" w:rsidRDefault="00E83125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3BB34F34" w14:textId="21A4A3FC" w:rsidR="006E4A15" w:rsidRPr="007D5AF0" w:rsidRDefault="007D5AF0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025B3D39" w14:textId="0B456E17" w:rsidR="006E4A15" w:rsidRPr="007D5AF0" w:rsidRDefault="007D5AF0" w:rsidP="006E4A15">
      <w:pPr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=40 Ω</m:t>
          </m:r>
        </m:oMath>
      </m:oMathPara>
    </w:p>
    <w:p w14:paraId="2EB2C08C" w14:textId="68BB371F" w:rsidR="006E4A15" w:rsidRPr="007D5AF0" w:rsidRDefault="00E83125" w:rsidP="001E4B8B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0C759B3A" w14:textId="739A70F1" w:rsidR="006E4A15" w:rsidRPr="007D5AF0" w:rsidRDefault="007D5AF0" w:rsidP="001E4B8B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4A855859" w14:textId="3B6E9FCC" w:rsidR="006E4A15" w:rsidRPr="007D5AF0" w:rsidRDefault="007D5AF0" w:rsidP="006E4A1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=40 Ω</m:t>
          </m:r>
        </m:oMath>
      </m:oMathPara>
    </w:p>
    <w:p w14:paraId="1A917A54" w14:textId="53B36233" w:rsidR="006E4A15" w:rsidRPr="007D5AF0" w:rsidRDefault="00E83125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37F7E85A" w14:textId="4BAC6E69" w:rsidR="006E4A15" w:rsidRPr="007D5AF0" w:rsidRDefault="007D5AF0" w:rsidP="007D5AF0">
      <w:pPr>
        <w:spacing w:after="0"/>
        <w:ind w:left="426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30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+40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3117EC00" w14:textId="295F89CF" w:rsidR="006E4A15" w:rsidRPr="007D5AF0" w:rsidRDefault="007D5AF0" w:rsidP="007D5AF0">
      <w:pPr>
        <w:ind w:left="426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=70 Ω</m:t>
          </m:r>
        </m:oMath>
      </m:oMathPara>
    </w:p>
    <w:p w14:paraId="1F5ABA0A" w14:textId="77777777" w:rsidR="001E4B8B" w:rsidRPr="007D5AF0" w:rsidRDefault="001E4B8B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6380AB2A" w14:textId="0DFF89EB" w:rsidR="006E4A15" w:rsidRPr="007D5AF0" w:rsidRDefault="006E4A15" w:rsidP="006E4A15">
      <w:pPr>
        <w:jc w:val="left"/>
        <w:rPr>
          <w:rFonts w:eastAsiaTheme="minorEastAsia"/>
        </w:rPr>
      </w:pPr>
      <w:r w:rsidRPr="007D5AF0">
        <w:rPr>
          <w:rFonts w:eastAsiaTheme="minorEastAsia"/>
        </w:rPr>
        <w:t>Practice Problem 19.1</w:t>
      </w:r>
    </w:p>
    <w:p w14:paraId="49962EED" w14:textId="5E210AD6" w:rsidR="006E4A15" w:rsidRPr="007D5AF0" w:rsidRDefault="006E4A15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59BB81BB" wp14:editId="2309180E">
            <wp:extent cx="1792017" cy="13090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017" cy="13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A350" w14:textId="3787628F" w:rsidR="006E4A15" w:rsidRPr="007D5AF0" w:rsidRDefault="00E83125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72141C11" w14:textId="32842CB5" w:rsidR="006E4A15" w:rsidRPr="007D5AF0" w:rsidRDefault="007D5AF0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6D3EEB37" w14:textId="7198522B" w:rsidR="006E4A15" w:rsidRPr="007D5AF0" w:rsidRDefault="007D5AF0" w:rsidP="006E4A15">
      <w:pPr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=7 Ω</m:t>
          </m:r>
        </m:oMath>
      </m:oMathPara>
    </w:p>
    <w:p w14:paraId="7022B4A8" w14:textId="270B9799" w:rsidR="006E4A15" w:rsidRPr="007D5AF0" w:rsidRDefault="00E83125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147B31F8" w14:textId="22866735" w:rsidR="006E4A15" w:rsidRPr="007D5AF0" w:rsidRDefault="007D5AF0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0E5ABC6E" w14:textId="648DF430" w:rsidR="006E4A15" w:rsidRPr="007D5AF0" w:rsidRDefault="007D5AF0" w:rsidP="006E4A15">
      <w:pPr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=3 Ω</m:t>
          </m:r>
        </m:oMath>
      </m:oMathPara>
    </w:p>
    <w:p w14:paraId="7AB2A5A3" w14:textId="7F25044B" w:rsidR="006E4A15" w:rsidRPr="007D5AF0" w:rsidRDefault="00E83125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72928F14" w14:textId="6EEC8C3D" w:rsidR="006E4A15" w:rsidRPr="007D5AF0" w:rsidRDefault="007D5AF0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3802BA05" w14:textId="481A96CC" w:rsidR="006E4A15" w:rsidRPr="007D5AF0" w:rsidRDefault="007D5AF0" w:rsidP="006E4A15">
      <w:pPr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=3 Ω</m:t>
          </m:r>
        </m:oMath>
      </m:oMathPara>
    </w:p>
    <w:p w14:paraId="6DC645B9" w14:textId="620993E2" w:rsidR="006E4A15" w:rsidRPr="007D5AF0" w:rsidRDefault="00E83125" w:rsidP="001E4B8B">
      <w:pPr>
        <w:spacing w:after="0"/>
        <w:jc w:val="left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42E4C8A7" w14:textId="142D93E7" w:rsidR="006E4A15" w:rsidRPr="007D5AF0" w:rsidRDefault="007D5AF0" w:rsidP="007D5AF0">
      <w:pPr>
        <w:spacing w:after="0"/>
        <w:ind w:left="426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4F779040" w14:textId="0A02E06F" w:rsidR="008F7520" w:rsidRPr="007D5AF0" w:rsidRDefault="007D5AF0" w:rsidP="007D5AF0">
      <w:pPr>
        <w:ind w:left="426"/>
        <w:jc w:val="left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=3 Ω</m:t>
          </m:r>
        </m:oMath>
      </m:oMathPara>
    </w:p>
    <w:p w14:paraId="740D6BA0" w14:textId="77777777" w:rsidR="008F7520" w:rsidRPr="007D5AF0" w:rsidRDefault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1C77C301" w14:textId="77777777" w:rsidR="008F7520" w:rsidRPr="007D5AF0" w:rsidRDefault="008F7520" w:rsidP="007D5AF0">
      <w:pPr>
        <w:pStyle w:val="Heading2"/>
      </w:pPr>
      <w:bookmarkStart w:id="2" w:name="_Toc44584934"/>
      <w:r w:rsidRPr="007D5AF0">
        <w:t>19.3 Admittance Parameter</w:t>
      </w:r>
      <w:bookmarkEnd w:id="2"/>
    </w:p>
    <w:p w14:paraId="3980CA9D" w14:textId="7661B848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A circuit may not always have impedance parameters. In such a scenario, admittance parameters may be used to describe the circuit. The admittance parameters, or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7D5AF0">
        <w:rPr>
          <w:rFonts w:eastAsiaTheme="minorEastAsia"/>
        </w:rPr>
        <w:t xml:space="preserve"> terms, are measured in siemens (</w:t>
      </w:r>
      <m:oMath>
        <m:r>
          <m:rPr>
            <m:sty m:val="p"/>
          </m:rP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Ω</m:t>
            </m:r>
          </m:den>
        </m:f>
      </m:oMath>
      <w:r w:rsidRPr="007D5AF0">
        <w:rPr>
          <w:rFonts w:eastAsiaTheme="minorEastAsia"/>
        </w:rPr>
        <w:t>).</w:t>
      </w:r>
    </w:p>
    <w:p w14:paraId="1CE9CD4B" w14:textId="77777777" w:rsidR="008F7520" w:rsidRPr="007D5AF0" w:rsidRDefault="008F7520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7F588CBA" wp14:editId="549CD682">
            <wp:extent cx="3541085" cy="40128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085" cy="40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6B12" w14:textId="040AB1A0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y=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=G+jB</m:t>
          </m:r>
        </m:oMath>
      </m:oMathPara>
    </w:p>
    <w:p w14:paraId="43996D8D" w14:textId="40DE0508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700C9628" w14:textId="1C722B92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2DE977DD" w14:textId="10C15EC0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70A83286" w14:textId="544BB238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The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7D5AF0">
        <w:rPr>
          <w:rFonts w:eastAsiaTheme="minorEastAsia"/>
        </w:rPr>
        <w:t>-terms can be obtained by either short circuiting the input port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) or the output port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).</w:t>
      </w:r>
    </w:p>
    <w:p w14:paraId="7FA72554" w14:textId="3BA031D9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short circuit input admittance</w:t>
      </w:r>
    </w:p>
    <w:p w14:paraId="4A500206" w14:textId="10E55905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 xml:space="preserve">- short circuit transfer admittance from port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</m:oMath>
      <w:r w:rsidR="008F7520" w:rsidRPr="007D5AF0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</w:p>
    <w:p w14:paraId="7A6A796B" w14:textId="771EBED7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 xml:space="preserve">- short circuit transfer admittance from port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="008F7520" w:rsidRPr="007D5AF0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</m:oMath>
    </w:p>
    <w:p w14:paraId="61C0E485" w14:textId="08E59AD1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short circuit output admittance</w:t>
      </w:r>
    </w:p>
    <w:p w14:paraId="400BBCD3" w14:textId="6770D16E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Thus,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</m:oMath>
      <w:r w:rsidRPr="007D5AF0">
        <w:rPr>
          <w:rFonts w:eastAsiaTheme="minorEastAsia"/>
        </w:rPr>
        <w:t xml:space="preserve"> are obtained by connecting a current source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7D5AF0">
        <w:rPr>
          <w:rFonts w:eastAsiaTheme="minorEastAsia"/>
        </w:rPr>
        <w:t xml:space="preserve"> to port 1 and short circuiting port 2,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</m:oMath>
      <w:r w:rsidRPr="007D5AF0">
        <w:rPr>
          <w:rFonts w:eastAsiaTheme="minorEastAsia"/>
        </w:rPr>
        <w:t xml:space="preserve"> are obtained by connecting a current source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7D5AF0">
        <w:rPr>
          <w:rFonts w:eastAsiaTheme="minorEastAsia"/>
        </w:rPr>
        <w:t xml:space="preserve"> to port 2 and short-circuiting port 1.</w:t>
      </w:r>
    </w:p>
    <w:p w14:paraId="1D57C3D2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The impedance and admittance parameters are collective called the immittance parameters.</w:t>
      </w:r>
    </w:p>
    <w:p w14:paraId="4B00089C" w14:textId="6FF84CBA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a linear two-port network with no dependent sources, the transfer admittances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</m:oMath>
      <w:r w:rsidRPr="007D5AF0">
        <w:rPr>
          <w:rFonts w:eastAsiaTheme="minorEastAsia"/>
        </w:rPr>
        <w:t xml:space="preserve"> are equal. Such a network is said to be a reciprocal network. A reciprocal network can be replaced with the </w:t>
      </w:r>
      <m:oMath>
        <m:r>
          <m:rPr>
            <m:sty m:val="p"/>
          </m:rPr>
          <w:rPr>
            <w:rFonts w:ascii="Cambria Math" w:eastAsiaTheme="minorEastAsia" w:hAnsi="Cambria Math"/>
          </w:rPr>
          <m:t>Π</m:t>
        </m:r>
      </m:oMath>
      <w:r w:rsidRPr="007D5AF0">
        <w:rPr>
          <w:rFonts w:eastAsiaTheme="minorEastAsia"/>
        </w:rPr>
        <w:t>-equivalent network shown below.</w:t>
      </w:r>
    </w:p>
    <w:p w14:paraId="5B5720C9" w14:textId="77777777" w:rsidR="008F7520" w:rsidRPr="007D5AF0" w:rsidRDefault="008F7520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58953CF8" wp14:editId="4302C255">
            <wp:extent cx="2846118" cy="1300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18" cy="13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D93E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If the network is not reciprocal, the general equivalent network may be used.</w:t>
      </w:r>
    </w:p>
    <w:p w14:paraId="7BF50B7E" w14:textId="77777777" w:rsidR="008F7520" w:rsidRPr="007D5AF0" w:rsidRDefault="008F7520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6B539DCF" wp14:editId="2E67FCE3">
            <wp:extent cx="2866356" cy="13146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56" cy="13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1970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Example 19.3</w:t>
      </w:r>
    </w:p>
    <w:p w14:paraId="2691937E" w14:textId="77777777" w:rsidR="008F7520" w:rsidRPr="007D5AF0" w:rsidRDefault="008F7520" w:rsidP="007D5AF0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2544D8B8" wp14:editId="60074E81">
            <wp:extent cx="2379871" cy="123377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871" cy="12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CED" w14:textId="510B34DE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149AD3C3" w14:textId="01CC1322" w:rsidR="008F7520" w:rsidRPr="007D5AF0" w:rsidRDefault="007D5AF0" w:rsidP="007D5AF0">
      <w:pPr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12BA9425" w14:textId="0E88A2A5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=0</m:t>
                  </m:r>
                </m:e>
              </m:d>
            </m:sub>
          </m:sSub>
        </m:oMath>
      </m:oMathPara>
    </w:p>
    <w:p w14:paraId="1AD1FAAD" w14:textId="3FC40B36" w:rsidR="008F7520" w:rsidRPr="007D5AF0" w:rsidRDefault="007D5AF0" w:rsidP="007D5AF0">
      <w:pPr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048A9146" w14:textId="511239A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4+2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52F3D669" w14:textId="179114FD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6F756BE2" w14:textId="1A22A1BB" w:rsidR="008F7520" w:rsidRPr="007D5AF0" w:rsidRDefault="00E83125" w:rsidP="008F7520">
      <w:pPr>
        <w:spacing w:after="0"/>
        <w:rPr>
          <w:rFonts w:ascii="Cambria Math" w:eastAsiaTheme="minorEastAsia" w:hAnsi="Cambria Math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ascii="Cambria Math" w:eastAsiaTheme="minorEastAsia" w:hAnsi="Cambria Math"/>
        </w:rPr>
        <w:t>𝑥</w:t>
      </w:r>
    </w:p>
    <w:p w14:paraId="06B8B2F8" w14:textId="2ED197DC" w:rsidR="008F7520" w:rsidRPr="007D5AF0" w:rsidRDefault="007D5AF0" w:rsidP="00D72E7D">
      <w:pPr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8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76B67CED" w14:textId="20024A46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51E39013" w14:textId="5571C94C" w:rsidR="008F7520" w:rsidRPr="007D5AF0" w:rsidRDefault="007D5AF0" w:rsidP="00D72E7D">
      <w:pPr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8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21B0C09" w14:textId="7BC9CEC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8+2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02A974AA" w14:textId="795C6A87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8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10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8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39ED447F" w14:textId="7C8884FA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This can be solved more easily </w:t>
      </w:r>
      <m:oMath>
        <m:r>
          <m:rPr>
            <m:sty m:val="p"/>
          </m:rPr>
          <w:rPr>
            <w:rFonts w:ascii="Cambria Math" w:eastAsiaTheme="minorEastAsia" w:hAnsi="Cambria Math"/>
          </w:rPr>
          <m:t>Π</m:t>
        </m:r>
      </m:oMath>
      <w:r w:rsidRPr="007D5AF0">
        <w:rPr>
          <w:rFonts w:eastAsiaTheme="minorEastAsia"/>
        </w:rPr>
        <w:t>-equivalent circuit.</w:t>
      </w:r>
    </w:p>
    <w:p w14:paraId="5E699274" w14:textId="70C809C8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</m:oMath>
      </m:oMathPara>
    </w:p>
    <w:p w14:paraId="13246694" w14:textId="2D0B004C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767FE798" w14:textId="42C30461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23E4BC63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191BF9B5" w14:textId="77777777" w:rsidR="008F7520" w:rsidRPr="007D5AF0" w:rsidRDefault="008F7520" w:rsidP="007D5AF0">
      <w:pPr>
        <w:pStyle w:val="Heading2"/>
      </w:pPr>
      <w:bookmarkStart w:id="3" w:name="_Toc44584935"/>
      <w:r w:rsidRPr="007D5AF0">
        <w:t>19.4 Hybrid Parameters</w:t>
      </w:r>
      <w:bookmarkEnd w:id="3"/>
    </w:p>
    <w:p w14:paraId="61476321" w14:textId="0FB7D30B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The impedance and admittance parameters of a two-port network do not always exist. Thus, a third set of parameters must be made based on making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7D5AF0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7D5AF0">
        <w:rPr>
          <w:rFonts w:eastAsiaTheme="minorEastAsia"/>
        </w:rPr>
        <w:t xml:space="preserve"> the dependent variables. Thus,</w:t>
      </w:r>
    </w:p>
    <w:p w14:paraId="0AB2C2AE" w14:textId="0BDDB2A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06E350F3" w14:textId="44FEE6F7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59A5358B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or</w:t>
      </w:r>
    </w:p>
    <w:p w14:paraId="32040956" w14:textId="0668CD6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5FE6FB09" w14:textId="0D070EB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The </w:t>
      </w:r>
      <m:oMath>
        <m:r>
          <m:rPr>
            <m:sty m:val="p"/>
          </m:rPr>
          <w:rPr>
            <w:rFonts w:ascii="Cambria Math" w:eastAsiaTheme="minorEastAsia" w:hAnsi="Cambria Math"/>
          </w:rPr>
          <m:t>h</m:t>
        </m:r>
      </m:oMath>
      <w:r w:rsidRPr="007D5AF0">
        <w:rPr>
          <w:rFonts w:eastAsiaTheme="minorEastAsia"/>
        </w:rPr>
        <w:t>-terms are known as hybrid parameters</w:t>
      </w:r>
    </w:p>
    <w:p w14:paraId="3B397D75" w14:textId="00B486A2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short circuit input impedance</w:t>
      </w:r>
    </w:p>
    <w:p w14:paraId="278ECEA4" w14:textId="29D4415C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open circuit reverse voltage gain</w:t>
      </w:r>
    </w:p>
    <w:p w14:paraId="2C9A3AF4" w14:textId="7EF89FA5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short circuit forward current gain</w:t>
      </w:r>
    </w:p>
    <w:p w14:paraId="33D46028" w14:textId="674FA570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open circuit output admittance</w:t>
      </w:r>
    </w:p>
    <w:p w14:paraId="7579BD3D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Hybrid parameters are found in a similar manner. A voltage or current source is applied to the appropriate port, while the other port is either open-circuited or short-circuited depending on the parameter of interest.</w:t>
      </w:r>
    </w:p>
    <w:p w14:paraId="5A5DBDC7" w14:textId="39E9BF33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reciprocal networks,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</m:oMath>
      <w:r w:rsidRPr="007D5AF0">
        <w:rPr>
          <w:rFonts w:eastAsiaTheme="minorEastAsia"/>
        </w:rPr>
        <w:t>.</w:t>
      </w:r>
    </w:p>
    <w:p w14:paraId="5946556E" w14:textId="77777777" w:rsidR="008F7520" w:rsidRPr="007D5AF0" w:rsidRDefault="008F7520" w:rsidP="008F7520">
      <w:pPr>
        <w:rPr>
          <w:rFonts w:eastAsiaTheme="minorEastAsia"/>
        </w:rPr>
      </w:pPr>
    </w:p>
    <w:p w14:paraId="7A484A81" w14:textId="098B10A6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Alternatively, the inverse hybrid parameters, or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7D5AF0">
        <w:rPr>
          <w:rFonts w:eastAsiaTheme="minorEastAsia"/>
        </w:rPr>
        <w:t xml:space="preserve"> parameters can be used.</w:t>
      </w:r>
    </w:p>
    <w:p w14:paraId="425F2622" w14:textId="485D2DA7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5746B626" w14:textId="28667E94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4EC6BACD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or</w:t>
      </w:r>
    </w:p>
    <w:p w14:paraId="38F93300" w14:textId="036E62EC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4B264963" w14:textId="14C62510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open circuit input admittance</w:t>
      </w:r>
    </w:p>
    <w:p w14:paraId="16DA3242" w14:textId="34312D5F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short circuit reverse current gain</w:t>
      </w:r>
    </w:p>
    <w:p w14:paraId="4BC6D8E8" w14:textId="77E6B7E9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open circuit forward voltage gain</w:t>
      </w:r>
    </w:p>
    <w:p w14:paraId="790F2965" w14:textId="71685B19" w:rsidR="008F7520" w:rsidRPr="007D5AF0" w:rsidRDefault="00E83125" w:rsidP="008F7520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- short circuit output impedance</w:t>
      </w:r>
    </w:p>
    <w:p w14:paraId="5A1EFC4C" w14:textId="77777777" w:rsidR="008F7520" w:rsidRPr="007D5AF0" w:rsidRDefault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0359DBE0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Example 19.5</w:t>
      </w:r>
    </w:p>
    <w:p w14:paraId="2954D008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1F1C366A" wp14:editId="64EF3F88">
            <wp:extent cx="2867260" cy="14802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260" cy="14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A77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Find the hybrid parameters.</w:t>
      </w:r>
    </w:p>
    <w:p w14:paraId="4375BC9D" w14:textId="2CB4C16B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16D1B485" w14:textId="6DF5E17B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3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6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060711DC" w14:textId="286D84EA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=4Ω</m:t>
          </m:r>
        </m:oMath>
      </m:oMathPara>
    </w:p>
    <w:p w14:paraId="5844D998" w14:textId="1D5ECE69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645C90A8" w14:textId="3C2C919E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4E266136" w14:textId="31725A39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316C28D6" w14:textId="7ADB7EBB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1D6779E1" w14:textId="2EA4B8D5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9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25BB61F0" w14:textId="653C81B6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20A90CAE" w14:textId="1D4E20B0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23314957" w14:textId="6077AC8E" w:rsidR="008F7520" w:rsidRPr="007D5AF0" w:rsidRDefault="007D5AF0" w:rsidP="00D72E7D">
      <w:pPr>
        <w:spacing w:after="0"/>
        <w:ind w:left="426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34D75617" w14:textId="6A110B64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S</m:t>
          </m:r>
        </m:oMath>
      </m:oMathPara>
    </w:p>
    <w:p w14:paraId="440E6EC5" w14:textId="0791C2BB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</m:oMath>
      </m:oMathPara>
    </w:p>
    <w:p w14:paraId="78BC612B" w14:textId="4C336FDF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</m:oMath>
      </m:oMathPara>
    </w:p>
    <w:p w14:paraId="6DE89425" w14:textId="6ABD2268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6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</m:e>
              </m:d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=4.5 Ω</m:t>
          </m:r>
        </m:oMath>
      </m:oMathPara>
    </w:p>
    <w:p w14:paraId="01BD88EB" w14:textId="2343C0AF" w:rsidR="008F7520" w:rsidRPr="007D5AF0" w:rsidRDefault="008F7520" w:rsidP="008F7520">
      <w:pPr>
        <w:rPr>
          <w:rFonts w:eastAsiaTheme="minorEastAsia"/>
        </w:rPr>
      </w:pPr>
    </w:p>
    <w:p w14:paraId="77B50F72" w14:textId="77777777" w:rsidR="008F7520" w:rsidRPr="007D5AF0" w:rsidRDefault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29734250" w14:textId="77777777" w:rsidR="008F7520" w:rsidRPr="007D5AF0" w:rsidRDefault="008F7520" w:rsidP="007D5AF0">
      <w:pPr>
        <w:pStyle w:val="Heading2"/>
      </w:pPr>
      <w:bookmarkStart w:id="4" w:name="_Toc44584936"/>
      <w:r w:rsidRPr="007D5AF0">
        <w:t>19.5 Transmission Parameters</w:t>
      </w:r>
      <w:bookmarkEnd w:id="4"/>
    </w:p>
    <w:p w14:paraId="45C3B314" w14:textId="7F807CE8" w:rsidR="008F7520" w:rsidRPr="007D5AF0" w:rsidRDefault="008F7520" w:rsidP="008F7520">
      <w:r w:rsidRPr="007D5AF0">
        <w:t xml:space="preserve">Transmission parameters express sending-end variables in terms of receiving-end variables (thus the name). They are also called </w:t>
      </w:r>
      <m:oMath>
        <m:r>
          <m:rPr>
            <m:sty m:val="p"/>
          </m:rPr>
          <w:rPr>
            <w:rFonts w:ascii="Cambria Math" w:hAnsi="Cambria Math"/>
          </w:rPr>
          <m:t>ABCD</m:t>
        </m:r>
      </m:oMath>
      <w:r w:rsidRPr="007D5AF0">
        <w:rPr>
          <w:rFonts w:eastAsiaTheme="minorEastAsia"/>
        </w:rPr>
        <w:t xml:space="preserve"> parameters.</w:t>
      </w:r>
    </w:p>
    <w:p w14:paraId="7FB9F30F" w14:textId="53318769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-B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BAE7CC3" w14:textId="262BAE71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-D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FF5177D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Thus,</w:t>
      </w:r>
    </w:p>
    <w:p w14:paraId="4892D74C" w14:textId="318D7A8D" w:rsidR="008F7520" w:rsidRPr="007D5AF0" w:rsidRDefault="007D5AF0" w:rsidP="008F7520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B=-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=0</m:t>
                </m:r>
              </m:e>
            </m:d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D=-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</w:p>
    <w:p w14:paraId="445A63FD" w14:textId="616BC085" w:rsidR="008F7520" w:rsidRPr="007D5AF0" w:rsidRDefault="008F7520" w:rsidP="008F7520">
      <w:pPr>
        <w:spacing w:after="0"/>
        <w:rPr>
          <w:rFonts w:eastAsiaTheme="minorEastAsia"/>
        </w:rPr>
      </w:pPr>
      <w:r w:rsidRPr="007D5AF0">
        <w:t>where</w:t>
      </w:r>
      <w:r w:rsidRPr="007D5AF0">
        <w:tab/>
      </w:r>
      <w:r w:rsidRPr="007D5AF0">
        <w:tab/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7D5AF0">
        <w:rPr>
          <w:rFonts w:eastAsiaTheme="minorEastAsia"/>
        </w:rPr>
        <w:t xml:space="preserve"> is the open circuit voltage ratio</w:t>
      </w:r>
    </w:p>
    <w:p w14:paraId="5ABAB188" w14:textId="1FCB63C6" w:rsidR="008F7520" w:rsidRPr="007D5AF0" w:rsidRDefault="008F7520" w:rsidP="008F7520">
      <w:pPr>
        <w:spacing w:after="0"/>
        <w:rPr>
          <w:rFonts w:eastAsiaTheme="minorEastAsia"/>
        </w:rPr>
      </w:pP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5AF0">
        <w:rPr>
          <w:rFonts w:eastAsiaTheme="minorEastAsia"/>
        </w:rPr>
        <w:t xml:space="preserve"> is the negative short circuit transfer impedance (in ohms)</w:t>
      </w:r>
    </w:p>
    <w:p w14:paraId="47399954" w14:textId="3F79A46B" w:rsidR="008F7520" w:rsidRPr="007D5AF0" w:rsidRDefault="008F7520" w:rsidP="008F7520">
      <w:pPr>
        <w:spacing w:after="0"/>
        <w:rPr>
          <w:rFonts w:eastAsiaTheme="minorEastAsia"/>
        </w:rPr>
      </w:pP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7D5AF0">
        <w:rPr>
          <w:rFonts w:eastAsiaTheme="minorEastAsia"/>
        </w:rPr>
        <w:t xml:space="preserve"> is the open circuit transfer admittance (in siemens)</w:t>
      </w:r>
    </w:p>
    <w:p w14:paraId="07BC0D13" w14:textId="3F85AD41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D</m:t>
        </m:r>
      </m:oMath>
      <w:r w:rsidRPr="007D5AF0">
        <w:rPr>
          <w:rFonts w:eastAsiaTheme="minorEastAsia"/>
        </w:rPr>
        <w:t xml:space="preserve"> is the negative short circuit current ratio</w:t>
      </w:r>
    </w:p>
    <w:p w14:paraId="544E5869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5CA28B0F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Inverse Transmission Parameters</w:t>
      </w:r>
    </w:p>
    <w:p w14:paraId="62BDB343" w14:textId="6FD56A89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The inverse transmission parameters, or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7D5AF0">
        <w:rPr>
          <w:rFonts w:eastAsiaTheme="minorEastAsia"/>
        </w:rPr>
        <w:t xml:space="preserve"> parameters, express the variables at the output port in terms of the variables at the input port. Thus, they are given by:</w:t>
      </w:r>
    </w:p>
    <w:p w14:paraId="2292F200" w14:textId="23307AE3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-b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7A5AA99C" w14:textId="4335FEC2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-d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329CE0C" w14:textId="2FF9B1BB" w:rsidR="008F7520" w:rsidRPr="007D5AF0" w:rsidRDefault="007D5AF0" w:rsidP="008F7520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b=-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d=-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</w:rPr>
                  <m:t>​</m:t>
                </m:r>
              </m:e>
            </m:d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=0</m:t>
            </m:r>
          </m:sub>
        </m:sSub>
      </m:oMath>
    </w:p>
    <w:p w14:paraId="75D245F3" w14:textId="1BA2BBEF" w:rsidR="008F7520" w:rsidRPr="007D5AF0" w:rsidRDefault="008F7520" w:rsidP="008F7520">
      <w:pPr>
        <w:spacing w:after="0"/>
        <w:rPr>
          <w:rFonts w:eastAsiaTheme="minorEastAsia"/>
        </w:rPr>
      </w:pPr>
      <w:r w:rsidRPr="007D5AF0">
        <w:rPr>
          <w:rFonts w:eastAsiaTheme="minorEastAsia"/>
        </w:rPr>
        <w:t>where</w:t>
      </w: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5AF0">
        <w:rPr>
          <w:rFonts w:eastAsiaTheme="minorEastAsia"/>
        </w:rPr>
        <w:t xml:space="preserve"> is the open circuit voltage gain</w:t>
      </w:r>
    </w:p>
    <w:p w14:paraId="1ED25FD6" w14:textId="0AB127D2" w:rsidR="008F7520" w:rsidRPr="007D5AF0" w:rsidRDefault="008F7520" w:rsidP="008F7520">
      <w:pPr>
        <w:spacing w:after="0"/>
        <w:rPr>
          <w:rFonts w:eastAsiaTheme="minorEastAsia"/>
        </w:rPr>
      </w:pP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5AF0">
        <w:rPr>
          <w:rFonts w:eastAsiaTheme="minorEastAsia"/>
        </w:rPr>
        <w:t xml:space="preserve"> is the negative short circuit transfer impedance (in ohms)</w:t>
      </w:r>
    </w:p>
    <w:p w14:paraId="07B35629" w14:textId="521E1BFE" w:rsidR="008F7520" w:rsidRPr="007D5AF0" w:rsidRDefault="008F7520" w:rsidP="008F7520">
      <w:pPr>
        <w:spacing w:after="0"/>
        <w:rPr>
          <w:rFonts w:eastAsiaTheme="minorEastAsia"/>
        </w:rPr>
      </w:pP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7D5AF0">
        <w:rPr>
          <w:rFonts w:eastAsiaTheme="minorEastAsia"/>
        </w:rPr>
        <w:t xml:space="preserve"> is the open circuit transfer admittance (in siemens)</w:t>
      </w:r>
    </w:p>
    <w:p w14:paraId="05FD05F7" w14:textId="659ECB08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d</m:t>
        </m:r>
      </m:oMath>
      <w:r w:rsidRPr="007D5AF0">
        <w:rPr>
          <w:rFonts w:eastAsiaTheme="minorEastAsia"/>
        </w:rPr>
        <w:t xml:space="preserve"> is the negative short circuit current gain</w:t>
      </w:r>
    </w:p>
    <w:p w14:paraId="56DA8881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For a reciprocal network,</w:t>
      </w:r>
    </w:p>
    <w:p w14:paraId="18B3AA69" w14:textId="56AB7B36" w:rsidR="008F7520" w:rsidRPr="007D5AF0" w:rsidRDefault="007D5AF0" w:rsidP="008F7520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AD-BC=1</m:t>
        </m:r>
      </m:oMath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  <w:t>and</w:t>
      </w:r>
      <w:r w:rsidR="008F7520" w:rsidRPr="007D5AF0">
        <w:rPr>
          <w:rFonts w:eastAsiaTheme="minorEastAsia"/>
        </w:rPr>
        <w:tab/>
      </w:r>
      <w:r w:rsidR="008F7520" w:rsidRPr="007D5AF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hAnsi="Cambria Math"/>
          </w:rPr>
          <m:t>ad-bc=1</m:t>
        </m:r>
      </m:oMath>
    </w:p>
    <w:p w14:paraId="3F9D470D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0FBB8D73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Example 19.8</w:t>
      </w:r>
    </w:p>
    <w:p w14:paraId="292E3272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Find the transmission parameters.</w:t>
      </w:r>
    </w:p>
    <w:p w14:paraId="6C5205B2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5EB361B0" wp14:editId="33163261">
            <wp:extent cx="3175794" cy="1766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794" cy="17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660B" w14:textId="19BF278A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,</w:t>
      </w:r>
    </w:p>
    <w:p w14:paraId="2DA46886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7473F508" wp14:editId="6615EA41">
            <wp:extent cx="3218931" cy="1655862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931" cy="16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9CD2" w14:textId="526A21DB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</m:sSub>
        </m:oMath>
      </m:oMathPara>
    </w:p>
    <w:p w14:paraId="246EEA59" w14:textId="56CAF9C3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+20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4E212BCD" w14:textId="7F1CE691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=1.76</m:t>
          </m:r>
        </m:oMath>
      </m:oMathPara>
    </w:p>
    <w:p w14:paraId="699A3EA6" w14:textId="6797FD5E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</m:sSub>
        </m:oMath>
      </m:oMathPara>
    </w:p>
    <w:p w14:paraId="5D6244B6" w14:textId="1AFBEDDB" w:rsidR="008F7520" w:rsidRPr="007D5AF0" w:rsidRDefault="007D5AF0" w:rsidP="00D72E7D">
      <w:pPr>
        <w:spacing w:after="0"/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DF2F53A" w14:textId="58F20F3B" w:rsidR="008F7520" w:rsidRPr="007D5AF0" w:rsidRDefault="007D5AF0" w:rsidP="00D72E7D">
      <w:pPr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=0.0588 S</m:t>
          </m:r>
        </m:oMath>
      </m:oMathPara>
    </w:p>
    <w:p w14:paraId="3F1758E9" w14:textId="77777777" w:rsidR="008B0C00" w:rsidRPr="007D5AF0" w:rsidRDefault="008B0C00" w:rsidP="008F7520">
      <w:pPr>
        <w:rPr>
          <w:rFonts w:eastAsiaTheme="minorEastAsia"/>
        </w:rPr>
      </w:pPr>
    </w:p>
    <w:p w14:paraId="0CB67642" w14:textId="1C1E4E5A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,</w:t>
      </w:r>
    </w:p>
    <w:p w14:paraId="4EE380B1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5C6259D6" wp14:editId="28624B52">
            <wp:extent cx="2933055" cy="161696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55" cy="1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E16B" w14:textId="7A05BA52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At the node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7D5AF0">
        <w:rPr>
          <w:rFonts w:eastAsiaTheme="minorEastAsia"/>
        </w:rPr>
        <w:t>,</w:t>
      </w:r>
    </w:p>
    <w:p w14:paraId="36F0748D" w14:textId="27CAA56C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20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41B42548" w14:textId="669A896C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20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37070FC0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Thus,</w:t>
      </w:r>
    </w:p>
    <w:p w14:paraId="24F4155D" w14:textId="375BCFCA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+20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17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20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=13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</w:p>
    <w:p w14:paraId="42E457BE" w14:textId="170FCE28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</m:sSub>
        </m:oMath>
      </m:oMathPara>
    </w:p>
    <w:p w14:paraId="4D06EE63" w14:textId="4207C1B6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DF4280E" w14:textId="7DE11573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=1.176</m:t>
          </m:r>
        </m:oMath>
      </m:oMathPara>
    </w:p>
    <w:p w14:paraId="3AB15DA1" w14:textId="4B6EB757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B=-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</m:sSub>
        </m:oMath>
      </m:oMathPara>
    </w:p>
    <w:p w14:paraId="4161BA56" w14:textId="3721F872" w:rsidR="008F7520" w:rsidRPr="007D5AF0" w:rsidRDefault="007D5AF0" w:rsidP="00D72E7D">
      <w:pPr>
        <w:spacing w:after="0"/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20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5D364EB5" w14:textId="17E50F81" w:rsidR="008F7520" w:rsidRPr="007D5AF0" w:rsidRDefault="007D5AF0" w:rsidP="00D72E7D">
      <w:pPr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=15.29 Ω</m:t>
          </m:r>
        </m:oMath>
      </m:oMathPara>
    </w:p>
    <w:p w14:paraId="00173023" w14:textId="77777777" w:rsidR="008B0C00" w:rsidRPr="007D5AF0" w:rsidRDefault="008B0C00" w:rsidP="008F7520">
      <w:pPr>
        <w:rPr>
          <w:rFonts w:eastAsiaTheme="minorEastAsia"/>
        </w:rPr>
      </w:pPr>
    </w:p>
    <w:p w14:paraId="07764AF3" w14:textId="7DBABDFB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Practice Problem 19.8</w:t>
      </w:r>
    </w:p>
    <w:p w14:paraId="602613E8" w14:textId="77777777" w:rsidR="008F7520" w:rsidRPr="007D5AF0" w:rsidRDefault="008F7520" w:rsidP="00D72E7D">
      <w:pPr>
        <w:jc w:val="center"/>
      </w:pPr>
      <w:r w:rsidRPr="007D5AF0">
        <w:rPr>
          <w:noProof/>
        </w:rPr>
        <w:drawing>
          <wp:inline distT="0" distB="0" distL="0" distR="0" wp14:anchorId="34E99BC5" wp14:editId="65462731">
            <wp:extent cx="2196682" cy="119342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682" cy="11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9DFF" w14:textId="0DFC6B41" w:rsidR="008F7520" w:rsidRPr="007D5AF0" w:rsidRDefault="008F7520" w:rsidP="008F7520">
      <w:pPr>
        <w:rPr>
          <w:rFonts w:eastAsiaTheme="minorEastAsia"/>
        </w:rPr>
      </w:pPr>
      <w:r w:rsidRPr="007D5AF0">
        <w:t xml:space="preserve">For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  <w:r w:rsidRPr="007D5AF0">
        <w:rPr>
          <w:rFonts w:eastAsiaTheme="minorEastAsia"/>
        </w:rPr>
        <w:t>,</w:t>
      </w:r>
    </w:p>
    <w:p w14:paraId="57781CFF" w14:textId="1172C933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</m:sSub>
        </m:oMath>
      </m:oMathPara>
    </w:p>
    <w:p w14:paraId="35FD48EA" w14:textId="3E9391D9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50E31086" w14:textId="79011CD8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=1.5</m:t>
          </m:r>
        </m:oMath>
      </m:oMathPara>
    </w:p>
    <w:p w14:paraId="31FDC484" w14:textId="2097C3A9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</m:sSub>
        </m:oMath>
      </m:oMathPara>
    </w:p>
    <w:p w14:paraId="6F68BBA4" w14:textId="12C80138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1FF36B8E" w14:textId="48E6DB13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=0.25 S</m:t>
          </m:r>
        </m:oMath>
      </m:oMathPara>
    </w:p>
    <w:p w14:paraId="5871EC7E" w14:textId="064A3690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,</w:t>
      </w:r>
    </w:p>
    <w:p w14:paraId="258A89AC" w14:textId="574F132C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=0</m:t>
                  </m:r>
                </m:e>
              </m:d>
            </m:sub>
          </m:sSub>
        </m:oMath>
      </m:oMathPara>
    </w:p>
    <w:p w14:paraId="4ED0548A" w14:textId="5F06B143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4+6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29480FCB" w14:textId="7715E1C1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=2.5</m:t>
          </m:r>
        </m:oMath>
      </m:oMathPara>
    </w:p>
    <w:p w14:paraId="4C92BA88" w14:textId="6B4BD00F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B=-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340AE0CD" w14:textId="39BAA254" w:rsidR="008F7520" w:rsidRPr="007D5AF0" w:rsidRDefault="007D5AF0" w:rsidP="00D72E7D">
      <w:pPr>
        <w:spacing w:after="0"/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+4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4+6</m:t>
                          </m:r>
                        </m:den>
                      </m:f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4+6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14:paraId="205EF9CF" w14:textId="6A20B4BD" w:rsidR="008F7520" w:rsidRPr="007D5AF0" w:rsidRDefault="007D5AF0" w:rsidP="00D72E7D">
      <w:pPr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=11 Ω</m:t>
          </m:r>
        </m:oMath>
      </m:oMathPara>
    </w:p>
    <w:p w14:paraId="46773AC1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Example 19.9</w:t>
      </w:r>
    </w:p>
    <w:p w14:paraId="6715CB83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6BE4B868" wp14:editId="6713166F">
            <wp:extent cx="4219318" cy="18122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318" cy="181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2C8" w14:textId="64751EEE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The </w:t>
      </w:r>
      <m:oMath>
        <m:r>
          <m:rPr>
            <m:sty m:val="p"/>
          </m:rPr>
          <w:rPr>
            <w:rFonts w:ascii="Cambria Math" w:eastAsiaTheme="minorEastAsia" w:hAnsi="Cambria Math"/>
          </w:rPr>
          <m:t>ABCD</m:t>
        </m:r>
      </m:oMath>
      <w:r w:rsidRPr="007D5AF0">
        <w:rPr>
          <w:rFonts w:eastAsiaTheme="minorEastAsia"/>
        </w:rPr>
        <w:t xml:space="preserve"> parameters are:</w:t>
      </w:r>
      <w:r w:rsidRPr="007D5AF0">
        <w:rPr>
          <w:rFonts w:eastAsiaTheme="minorEastAsia"/>
        </w:rPr>
        <w:tab/>
      </w:r>
      <w:r w:rsidRPr="007D5AF0"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20 Ω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0.1 S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</m:m>
          </m:e>
        </m:d>
      </m:oMath>
    </w:p>
    <w:p w14:paraId="47CD959A" w14:textId="141F5A89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Find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sub>
        </m:sSub>
      </m:oMath>
      <w:r w:rsidRPr="007D5AF0">
        <w:rPr>
          <w:rFonts w:eastAsiaTheme="minorEastAsia"/>
        </w:rPr>
        <w:t xml:space="preserve"> and the maximum power transferred.</w:t>
      </w:r>
    </w:p>
    <w:p w14:paraId="34F111B5" w14:textId="41EF6FA4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First, we remove the independent voltage source and add a </w:t>
      </w:r>
      <m:oMath>
        <m:r>
          <m:rPr>
            <m:sty m:val="p"/>
          </m:rPr>
          <w:rPr>
            <w:rFonts w:ascii="Cambria Math" w:eastAsiaTheme="minorEastAsia" w:hAnsi="Cambria Math"/>
          </w:rPr>
          <m:t>1 V</m:t>
        </m:r>
      </m:oMath>
      <w:r w:rsidRPr="007D5AF0">
        <w:rPr>
          <w:rFonts w:eastAsiaTheme="minorEastAsia"/>
        </w:rPr>
        <w:t xml:space="preserve"> voltage source 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7D5AF0">
        <w:rPr>
          <w:rFonts w:eastAsiaTheme="minorEastAsia"/>
        </w:rPr>
        <w:t>.</w:t>
      </w:r>
    </w:p>
    <w:p w14:paraId="1F4121A6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0BF72715" wp14:editId="10563A3A">
            <wp:extent cx="3310712" cy="1622963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712" cy="162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AF6E" w14:textId="76F10793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=4-20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4EBAC56F" w14:textId="22D5B4F0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=0.1-2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6E350F2F" w14:textId="695A5617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=-10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04947271" w14:textId="4CAAFEDB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4-20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=-10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0.1-2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4DF70FF9" w14:textId="11B7D926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=0.125 A</m:t>
          </m:r>
        </m:oMath>
      </m:oMathPara>
    </w:p>
    <w:p w14:paraId="1A2CA2C5" w14:textId="1D7A2E9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Th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0.125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=8 Ω</m:t>
          </m:r>
        </m:oMath>
      </m:oMathPara>
    </w:p>
    <w:p w14:paraId="3D6D14D7" w14:textId="4806D731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Next, we consider the open circuit voltage 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7D5AF0">
        <w:rPr>
          <w:rFonts w:eastAsiaTheme="minorEastAsia"/>
        </w:rPr>
        <w:t>.</w:t>
      </w:r>
    </w:p>
    <w:p w14:paraId="1CC55B91" w14:textId="77777777" w:rsidR="008F7520" w:rsidRPr="007D5AF0" w:rsidRDefault="008F7520" w:rsidP="00D72E7D">
      <w:pPr>
        <w:jc w:val="center"/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4006AFCD" wp14:editId="1E1B770B">
            <wp:extent cx="4768044" cy="21960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044" cy="219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8CE3" w14:textId="31FFD1F5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=4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-0</m:t>
          </m:r>
        </m:oMath>
      </m:oMathPara>
    </w:p>
    <w:p w14:paraId="4567B7AE" w14:textId="36815B1E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=0.1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-0</m:t>
          </m:r>
        </m:oMath>
      </m:oMathPara>
    </w:p>
    <w:p w14:paraId="36FE7889" w14:textId="75F61A7A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=-10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+50</m:t>
          </m:r>
        </m:oMath>
      </m:oMathPara>
    </w:p>
    <w:p w14:paraId="5B62EFF1" w14:textId="7539EC69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=-10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0.1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+50</m:t>
          </m:r>
        </m:oMath>
      </m:oMathPara>
    </w:p>
    <w:p w14:paraId="7D9BD806" w14:textId="43248366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 V</m:t>
          </m:r>
        </m:oMath>
      </m:oMathPara>
    </w:p>
    <w:p w14:paraId="5EBB5876" w14:textId="2042665D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Th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 V</m:t>
          </m:r>
        </m:oMath>
      </m:oMathPara>
    </w:p>
    <w:p w14:paraId="543D917D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For a purely resistive load,</w:t>
      </w:r>
    </w:p>
    <w:p w14:paraId="59035475" w14:textId="2878509F" w:rsidR="008F7520" w:rsidRPr="007D5AF0" w:rsidRDefault="00E83125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</m:t>
                  </m:r>
                </m:sub>
              </m:sSub>
            </m:den>
          </m:f>
        </m:oMath>
      </m:oMathPara>
    </w:p>
    <w:p w14:paraId="6FCBE37E" w14:textId="3C36F1A7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4×8</m:t>
              </m:r>
            </m:den>
          </m:f>
        </m:oMath>
      </m:oMathPara>
    </w:p>
    <w:p w14:paraId="7BE3548D" w14:textId="0F719874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=3.125 W</m:t>
          </m:r>
        </m:oMath>
      </m:oMathPara>
    </w:p>
    <w:p w14:paraId="4E5193B0" w14:textId="3E8C9D55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>Exercise 19.46</w:t>
      </w:r>
    </w:p>
    <w:p w14:paraId="2A9BAC64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34B27AC4" wp14:editId="79398BA3">
            <wp:extent cx="2283357" cy="1409388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061" cy="14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4FEC" w14:textId="37F6A1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,</w:t>
      </w:r>
    </w:p>
    <w:p w14:paraId="4BD3D12C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64D5FBC8" wp14:editId="4AC059C5">
            <wp:extent cx="4069873" cy="1466041"/>
            <wp:effectExtent l="0" t="0" r="698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511" cy="14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66EB" w14:textId="0CE187F3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2ED5085C" w14:textId="7BF6A63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3DAE73BC" w14:textId="70B5C5C1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-4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689AC39E" w14:textId="3A0B049D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=4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144F79D0" w14:textId="7A32A842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=4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d>
        </m:oMath>
      </m:oMathPara>
    </w:p>
    <w:p w14:paraId="4800EC3D" w14:textId="1EE19685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=6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6673CB88" w14:textId="5A6DCAD7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=-3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5C47979C" w14:textId="77777777" w:rsidR="0007286E" w:rsidRPr="007D5AF0" w:rsidRDefault="0007286E" w:rsidP="008F7520">
      <w:pPr>
        <w:spacing w:after="0"/>
        <w:rPr>
          <w:rFonts w:eastAsiaTheme="minorEastAsia"/>
        </w:rPr>
      </w:pPr>
    </w:p>
    <w:p w14:paraId="0354056A" w14:textId="7C144721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4960614A" w14:textId="55D9D58B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den>
          </m:f>
        </m:oMath>
      </m:oMathPara>
    </w:p>
    <w:p w14:paraId="11812D0E" w14:textId="317EF220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</m:oMath>
      </m:oMathPara>
    </w:p>
    <w:p w14:paraId="23AA1C0C" w14:textId="529E4B06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C=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5002C768" w14:textId="79D9374F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den>
          </m:f>
        </m:oMath>
      </m:oMathPara>
    </w:p>
    <w:p w14:paraId="15A8D2D3" w14:textId="7DFAF7D9" w:rsidR="008F7520" w:rsidRPr="007D5AF0" w:rsidRDefault="007D5AF0" w:rsidP="008F752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=-0.5 S</m:t>
          </m:r>
        </m:oMath>
      </m:oMathPara>
    </w:p>
    <w:p w14:paraId="08ACADAA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br w:type="page"/>
      </w:r>
    </w:p>
    <w:p w14:paraId="638F1165" w14:textId="6ACD5F8E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</m:t>
        </m:r>
      </m:oMath>
      <w:r w:rsidRPr="007D5AF0">
        <w:rPr>
          <w:rFonts w:eastAsiaTheme="minorEastAsia"/>
        </w:rPr>
        <w:t>,</w:t>
      </w:r>
    </w:p>
    <w:p w14:paraId="029B4A34" w14:textId="77777777" w:rsidR="008F7520" w:rsidRPr="007D5AF0" w:rsidRDefault="008F7520" w:rsidP="008F7520">
      <w:pPr>
        <w:rPr>
          <w:rFonts w:eastAsiaTheme="minorEastAsia"/>
        </w:rPr>
      </w:pPr>
      <w:r w:rsidRPr="007D5AF0">
        <w:rPr>
          <w:rFonts w:eastAsiaTheme="minorEastAsia"/>
          <w:noProof/>
        </w:rPr>
        <w:drawing>
          <wp:inline distT="0" distB="0" distL="0" distR="0" wp14:anchorId="44DFA09F" wp14:editId="1A8C522D">
            <wp:extent cx="5943600" cy="193554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FB2" w14:textId="27C59EE8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</m:t>
          </m:r>
        </m:oMath>
      </m:oMathPara>
    </w:p>
    <w:p w14:paraId="63B5E8FC" w14:textId="2ED611C8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54B7FAAA" w14:textId="28708898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+4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311833E9" w14:textId="3590279A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-3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=-3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088C378E" w14:textId="5C311E2D" w:rsidR="008F7520" w:rsidRPr="007D5AF0" w:rsidRDefault="00E83125" w:rsidP="008F752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063C0820" w14:textId="62AC04B2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​</m:t>
                  </m:r>
                </m:e>
              </m:d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=0</m:t>
              </m:r>
            </m:sub>
          </m:sSub>
        </m:oMath>
      </m:oMathPara>
    </w:p>
    <w:p w14:paraId="48105651" w14:textId="174F4E58" w:rsidR="008F7520" w:rsidRPr="007D5AF0" w:rsidRDefault="007D5AF0" w:rsidP="00D72E7D">
      <w:pPr>
        <w:ind w:left="284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=0.5</m:t>
          </m:r>
        </m:oMath>
      </m:oMathPara>
    </w:p>
    <w:p w14:paraId="35CC3F16" w14:textId="48CA1543" w:rsidR="008F7520" w:rsidRPr="007D5AF0" w:rsidRDefault="007D5AF0" w:rsidP="008F7520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B=-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​</m:t>
                  </m:r>
                </m:e>
              </m:d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=0</m:t>
                  </m:r>
                </m:e>
              </m:d>
            </m:sub>
          </m:sSub>
        </m:oMath>
      </m:oMathPara>
    </w:p>
    <w:p w14:paraId="29954D51" w14:textId="7323F112" w:rsidR="006E4A15" w:rsidRPr="007D5AF0" w:rsidRDefault="007D5AF0" w:rsidP="00D72E7D">
      <w:pPr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-3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=0.8333 Ω</m:t>
          </m:r>
        </m:oMath>
      </m:oMathPara>
    </w:p>
    <w:sectPr w:rsidR="006E4A15" w:rsidRPr="007D5AF0" w:rsidSect="0084322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7878533-BD91-4609-B781-C446AD0CF5DA}"/>
    <w:embedBold r:id="rId2" w:fontKey="{0A413C80-CD44-4FCE-973E-C652B67F72ED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761F591E-128A-4079-B260-5711700CD1F4}"/>
    <w:embedBold r:id="rId4" w:fontKey="{C84DC706-AE80-439C-BA2F-C9183D2195E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BA8CF36-8E3B-40D0-9890-AB05E624D6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7B30F8C3-C53D-44C5-B50F-672233FD68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70E2D"/>
    <w:multiLevelType w:val="hybridMultilevel"/>
    <w:tmpl w:val="024A0888"/>
    <w:lvl w:ilvl="0" w:tplc="71762B8C">
      <w:start w:val="19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9D8"/>
    <w:rsid w:val="0007090F"/>
    <w:rsid w:val="0007286E"/>
    <w:rsid w:val="00087B6B"/>
    <w:rsid w:val="00133457"/>
    <w:rsid w:val="00157BD4"/>
    <w:rsid w:val="001E4B8B"/>
    <w:rsid w:val="002E3EBF"/>
    <w:rsid w:val="00302246"/>
    <w:rsid w:val="003859E2"/>
    <w:rsid w:val="003C7BC2"/>
    <w:rsid w:val="004709D8"/>
    <w:rsid w:val="004E4C5D"/>
    <w:rsid w:val="00580482"/>
    <w:rsid w:val="00621B3D"/>
    <w:rsid w:val="006E4A15"/>
    <w:rsid w:val="007D5AF0"/>
    <w:rsid w:val="0084322B"/>
    <w:rsid w:val="008B0C00"/>
    <w:rsid w:val="008F1E95"/>
    <w:rsid w:val="008F7520"/>
    <w:rsid w:val="00AA3B89"/>
    <w:rsid w:val="00AB6CB2"/>
    <w:rsid w:val="00AD1EE2"/>
    <w:rsid w:val="00B47790"/>
    <w:rsid w:val="00C237A3"/>
    <w:rsid w:val="00D72E7D"/>
    <w:rsid w:val="00DD7EA0"/>
    <w:rsid w:val="00E54A37"/>
    <w:rsid w:val="00E717F7"/>
    <w:rsid w:val="00E83125"/>
    <w:rsid w:val="00EB3590"/>
    <w:rsid w:val="00F04B0B"/>
    <w:rsid w:val="00FC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21212,#1d2025"/>
    </o:shapedefaults>
    <o:shapelayout v:ext="edit">
      <o:idmap v:ext="edit" data="1"/>
    </o:shapelayout>
  </w:shapeDefaults>
  <w:decimalSymbol w:val="."/>
  <w:listSeparator w:val=","/>
  <w14:docId w14:val="2377E235"/>
  <w14:defaultImageDpi w14:val="32767"/>
  <w15:chartTrackingRefBased/>
  <w15:docId w15:val="{D3BE5A37-417D-45B2-A849-2A15C893C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3B89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3B89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3B89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3B89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3B89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57BD4"/>
    <w:rPr>
      <w:color w:val="808080"/>
    </w:rPr>
  </w:style>
  <w:style w:type="paragraph" w:styleId="ListParagraph">
    <w:name w:val="List Paragraph"/>
    <w:basedOn w:val="Normal"/>
    <w:uiPriority w:val="34"/>
    <w:qFormat/>
    <w:rsid w:val="004709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A3B89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AA3B89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AA3B89"/>
    <w:pPr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AA3B89"/>
    <w:pPr>
      <w:ind w:left="238"/>
    </w:pPr>
  </w:style>
  <w:style w:type="character" w:styleId="Hyperlink">
    <w:name w:val="Hyperlink"/>
    <w:basedOn w:val="DefaultParagraphFont"/>
    <w:uiPriority w:val="99"/>
    <w:unhideWhenUsed/>
    <w:rsid w:val="00E54A3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3B89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3B89"/>
    <w:rPr>
      <w:rFonts w:ascii="Manrope" w:eastAsiaTheme="majorEastAsia" w:hAnsi="Manrope" w:cstheme="majorBidi"/>
      <w:iCs/>
      <w:color w:val="FFFFFF" w:themeColor="background1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A3B89"/>
  </w:style>
  <w:style w:type="paragraph" w:styleId="TOC3">
    <w:name w:val="toc 3"/>
    <w:basedOn w:val="Normal"/>
    <w:next w:val="Normal"/>
    <w:autoRedefine/>
    <w:uiPriority w:val="39"/>
    <w:semiHidden/>
    <w:unhideWhenUsed/>
    <w:rsid w:val="00AA3B89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121212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6F0820-254F-4E11-A5B7-8E4073BCD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1590</Words>
  <Characters>9066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Aveen</dc:creator>
  <cp:keywords/>
  <dc:description/>
  <cp:lastModifiedBy>Alvi Khan</cp:lastModifiedBy>
  <cp:revision>5</cp:revision>
  <dcterms:created xsi:type="dcterms:W3CDTF">2022-01-08T10:04:00Z</dcterms:created>
  <dcterms:modified xsi:type="dcterms:W3CDTF">2022-01-09T18:27:00Z</dcterms:modified>
</cp:coreProperties>
</file>